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087127" w:rsidP="00087127">
      <w:pPr>
        <w:tabs>
          <w:tab w:val="left" w:pos="3860"/>
        </w:tabs>
        <w:jc w:val="right"/>
      </w:pPr>
      <w:r>
        <w:t>Алексеевского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63770E">
        <w:rPr>
          <w:rFonts w:ascii="Times New Roman" w:hAnsi="Times New Roman"/>
          <w:b/>
          <w:sz w:val="24"/>
          <w:szCs w:val="24"/>
        </w:rPr>
        <w:t xml:space="preserve">Алексеевского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4A3483">
        <w:rPr>
          <w:rFonts w:ascii="Times New Roman" w:hAnsi="Times New Roman"/>
          <w:b/>
          <w:sz w:val="24"/>
          <w:szCs w:val="24"/>
        </w:rPr>
        <w:t xml:space="preserve"> </w:t>
      </w:r>
      <w:r w:rsidR="004A3483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472" w:type="dxa"/>
        <w:tblInd w:w="-289" w:type="dxa"/>
        <w:tblLook w:val="04A0" w:firstRow="1" w:lastRow="0" w:firstColumn="1" w:lastColumn="0" w:noHBand="0" w:noVBand="1"/>
      </w:tblPr>
      <w:tblGrid>
        <w:gridCol w:w="5813"/>
        <w:gridCol w:w="760"/>
        <w:gridCol w:w="1100"/>
        <w:gridCol w:w="1142"/>
        <w:gridCol w:w="557"/>
        <w:gridCol w:w="1100"/>
      </w:tblGrid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21E53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21E53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21E53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21E53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21E53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21E53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13 683,96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4 324,65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744,06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744,06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744,06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2 358,30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2 358,30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D21E5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D21E53">
              <w:rPr>
                <w:rFonts w:ascii="Arial CYR" w:hAnsi="Arial CYR" w:cs="Arial CYR"/>
                <w:sz w:val="16"/>
                <w:szCs w:val="16"/>
              </w:rPr>
              <w:t>1 422,96</w:t>
            </w:r>
            <w:bookmarkEnd w:id="2"/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862,77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3,02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548,78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548,78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548,78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673,52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311,02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311,02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328,64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328,64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33,85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33,85</w:t>
            </w:r>
          </w:p>
        </w:tc>
      </w:tr>
      <w:tr w:rsidR="00D21E53" w:rsidRPr="00D21E53" w:rsidTr="00D21E53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179,07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9,29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1 689,37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1 689,37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72,00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2540225201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</w:tr>
      <w:tr w:rsidR="00D21E53" w:rsidRPr="00D21E53" w:rsidTr="00D21E53">
        <w:trPr>
          <w:trHeight w:val="28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1 617,37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143,88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D21E53" w:rsidRPr="00D21E53" w:rsidTr="00D21E53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1 665,68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1 665,68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1 665,68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1 105,90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559,78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2 867,25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662,85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86,25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576,60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564,52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3,08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2 204,40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2 200,00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0940109105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4,40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4,40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2 724,06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2 724,06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2 724,06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1 142,04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875,20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706,82</w:t>
            </w:r>
          </w:p>
        </w:tc>
      </w:tr>
      <w:tr w:rsidR="00D21E53" w:rsidRPr="00D21E53" w:rsidTr="00D21E53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D21E53" w:rsidRPr="00D21E53" w:rsidTr="00D21E53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D21E53" w:rsidRPr="00D21E53" w:rsidTr="00D21E53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64,55</w:t>
            </w:r>
          </w:p>
        </w:tc>
      </w:tr>
      <w:tr w:rsidR="00D21E53" w:rsidRPr="00D21E53" w:rsidTr="00D21E53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160,06</w:t>
            </w:r>
          </w:p>
        </w:tc>
      </w:tr>
      <w:tr w:rsidR="00D21E53" w:rsidRPr="00D21E53" w:rsidTr="00D21E53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160,06</w:t>
            </w:r>
          </w:p>
        </w:tc>
      </w:tr>
      <w:tr w:rsidR="00D21E53" w:rsidRPr="00D21E53" w:rsidTr="00D21E53">
        <w:trPr>
          <w:trHeight w:val="4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b/>
                <w:bCs/>
                <w:sz w:val="16"/>
                <w:szCs w:val="16"/>
              </w:rPr>
              <w:t>160,06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39,10</w:t>
            </w:r>
          </w:p>
        </w:tc>
      </w:tr>
      <w:tr w:rsidR="00D21E53" w:rsidRPr="00D21E53" w:rsidTr="00D21E53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53" w:rsidRPr="00D21E53" w:rsidRDefault="00D21E53" w:rsidP="00D21E53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D21E53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63770E" w:rsidRPr="002162CF" w:rsidRDefault="0063770E" w:rsidP="002162CF"/>
    <w:sectPr w:rsidR="0063770E" w:rsidRPr="002162CF" w:rsidSect="00D21E53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436F72"/>
    <w:rsid w:val="004A3483"/>
    <w:rsid w:val="005971F8"/>
    <w:rsid w:val="0063770E"/>
    <w:rsid w:val="006A3F34"/>
    <w:rsid w:val="00862B9C"/>
    <w:rsid w:val="009D54F5"/>
    <w:rsid w:val="00A4385E"/>
    <w:rsid w:val="00D2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61837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2026-04-07T07:20:00Z</dcterms:modified>
</cp:coreProperties>
</file>